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65" w:rsidRPr="00420A65" w:rsidRDefault="00420A65" w:rsidP="00420A65">
      <w:pPr>
        <w:ind w:right="43"/>
        <w:jc w:val="center"/>
        <w:rPr>
          <w:b/>
          <w:sz w:val="20"/>
          <w:szCs w:val="20"/>
          <w:lang w:eastAsia="ru-RU"/>
        </w:rPr>
      </w:pPr>
      <w:r w:rsidRPr="00420A65">
        <w:rPr>
          <w:b/>
          <w:noProof/>
          <w:sz w:val="20"/>
          <w:szCs w:val="20"/>
        </w:rPr>
        <w:drawing>
          <wp:inline distT="0" distB="0" distL="0" distR="0" wp14:anchorId="7D1858AF" wp14:editId="2A0F3D18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A65" w:rsidRPr="00420A65" w:rsidRDefault="00420A65" w:rsidP="00420A6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420A65" w:rsidRPr="00420A65" w:rsidRDefault="00420A65" w:rsidP="00420A65">
      <w:pPr>
        <w:jc w:val="center"/>
        <w:rPr>
          <w:lang w:eastAsia="ru-RU"/>
        </w:rPr>
      </w:pPr>
      <w:r w:rsidRPr="00420A65">
        <w:rPr>
          <w:lang w:eastAsia="ru-RU"/>
        </w:rPr>
        <w:t>УКРАЇНА</w:t>
      </w:r>
    </w:p>
    <w:p w:rsidR="00420A65" w:rsidRPr="00420A65" w:rsidRDefault="00420A65" w:rsidP="00420A65">
      <w:pPr>
        <w:keepNext/>
        <w:jc w:val="center"/>
        <w:outlineLvl w:val="0"/>
        <w:rPr>
          <w:caps/>
        </w:rPr>
      </w:pPr>
      <w:r w:rsidRPr="00420A65">
        <w:rPr>
          <w:caps/>
        </w:rPr>
        <w:t xml:space="preserve">МАЛИНСЬКА МІСЬКА  РАДА </w:t>
      </w:r>
    </w:p>
    <w:p w:rsidR="00420A65" w:rsidRPr="00420A65" w:rsidRDefault="00420A65" w:rsidP="00420A65">
      <w:pPr>
        <w:jc w:val="center"/>
        <w:rPr>
          <w:lang w:eastAsia="ru-RU"/>
        </w:rPr>
      </w:pPr>
      <w:r w:rsidRPr="00420A65">
        <w:rPr>
          <w:lang w:eastAsia="ru-RU"/>
        </w:rPr>
        <w:t>ЖИТОМИРСЬКОЇ ОБЛАСТІ</w:t>
      </w:r>
    </w:p>
    <w:p w:rsidR="00420A65" w:rsidRPr="00420A65" w:rsidRDefault="00420A65" w:rsidP="00420A65">
      <w:pPr>
        <w:jc w:val="center"/>
        <w:rPr>
          <w:sz w:val="16"/>
          <w:szCs w:val="16"/>
          <w:lang w:eastAsia="ru-RU"/>
        </w:rPr>
      </w:pPr>
    </w:p>
    <w:p w:rsidR="00420A65" w:rsidRPr="00420A65" w:rsidRDefault="00420A65" w:rsidP="00420A65">
      <w:pPr>
        <w:keepNext/>
        <w:jc w:val="center"/>
        <w:outlineLvl w:val="0"/>
        <w:rPr>
          <w:b/>
          <w:caps/>
          <w:sz w:val="48"/>
          <w:szCs w:val="48"/>
        </w:rPr>
      </w:pPr>
      <w:r w:rsidRPr="00420A65">
        <w:rPr>
          <w:b/>
          <w:caps/>
          <w:sz w:val="48"/>
          <w:szCs w:val="48"/>
        </w:rPr>
        <w:t xml:space="preserve">Р І Ш Е Н </w:t>
      </w:r>
      <w:proofErr w:type="spellStart"/>
      <w:r w:rsidRPr="00420A65">
        <w:rPr>
          <w:b/>
          <w:caps/>
          <w:sz w:val="48"/>
          <w:szCs w:val="48"/>
        </w:rPr>
        <w:t>Н</w:t>
      </w:r>
      <w:proofErr w:type="spellEnd"/>
      <w:r w:rsidRPr="00420A65">
        <w:rPr>
          <w:b/>
          <w:caps/>
          <w:sz w:val="48"/>
          <w:szCs w:val="48"/>
        </w:rPr>
        <w:t xml:space="preserve"> я</w:t>
      </w:r>
    </w:p>
    <w:p w:rsidR="00420A65" w:rsidRPr="00420A65" w:rsidRDefault="00420A65" w:rsidP="00420A6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20A65" w:rsidRPr="00420A65" w:rsidRDefault="00420A65" w:rsidP="00420A65">
      <w:pPr>
        <w:keepNext/>
        <w:jc w:val="center"/>
        <w:outlineLvl w:val="2"/>
        <w:rPr>
          <w:b/>
          <w:caps/>
          <w:sz w:val="28"/>
          <w:szCs w:val="20"/>
        </w:rPr>
      </w:pPr>
      <w:r w:rsidRPr="00420A65">
        <w:rPr>
          <w:b/>
          <w:caps/>
          <w:sz w:val="28"/>
          <w:szCs w:val="20"/>
        </w:rPr>
        <w:t>малинської МІСЬКОЇ ради</w:t>
      </w:r>
    </w:p>
    <w:p w:rsidR="00420A65" w:rsidRPr="00420A65" w:rsidRDefault="00420A65" w:rsidP="00420A65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20A65">
        <w:rPr>
          <w:sz w:val="28"/>
          <w:lang w:eastAsia="ru-RU"/>
        </w:rPr>
        <w:t>(сорокова сесія восьмого скликання)</w:t>
      </w:r>
    </w:p>
    <w:p w:rsidR="00420A65" w:rsidRPr="00420A65" w:rsidRDefault="00420A65" w:rsidP="00420A65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420A65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 9</w:t>
      </w:r>
      <w:r>
        <w:rPr>
          <w:rFonts w:eastAsia="Calibri"/>
          <w:bCs/>
          <w:sz w:val="28"/>
          <w:szCs w:val="28"/>
          <w:u w:val="single"/>
          <w:lang w:eastAsia="en-US"/>
        </w:rPr>
        <w:t>15</w:t>
      </w:r>
    </w:p>
    <w:p w:rsidR="00CF1CA2" w:rsidRDefault="006B6901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 xml:space="preserve">ро </w:t>
      </w:r>
      <w:r w:rsidR="00F14959">
        <w:rPr>
          <w:sz w:val="28"/>
          <w:szCs w:val="28"/>
        </w:rPr>
        <w:t>надання дозволу на розробку</w:t>
      </w:r>
      <w:r w:rsidR="00003271">
        <w:rPr>
          <w:sz w:val="28"/>
          <w:szCs w:val="28"/>
        </w:rPr>
        <w:t xml:space="preserve"> </w:t>
      </w:r>
    </w:p>
    <w:p w:rsidR="00CF1CA2" w:rsidRDefault="00F14959" w:rsidP="00F14959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</w:t>
      </w:r>
      <w:r w:rsidR="00044E0D">
        <w:rPr>
          <w:sz w:val="28"/>
          <w:szCs w:val="28"/>
        </w:rPr>
        <w:t>чної документації із експертної</w:t>
      </w:r>
      <w:r w:rsidR="00003271">
        <w:rPr>
          <w:sz w:val="28"/>
          <w:szCs w:val="28"/>
        </w:rPr>
        <w:t xml:space="preserve"> </w:t>
      </w:r>
    </w:p>
    <w:p w:rsidR="00F14959" w:rsidRDefault="00CF1CA2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4E7909">
        <w:rPr>
          <w:sz w:val="28"/>
          <w:szCs w:val="28"/>
        </w:rPr>
        <w:t>земельних</w:t>
      </w:r>
      <w:r w:rsidR="0071078F">
        <w:rPr>
          <w:sz w:val="28"/>
          <w:szCs w:val="28"/>
        </w:rPr>
        <w:t xml:space="preserve"> ділян</w:t>
      </w:r>
      <w:r w:rsidR="004E7909">
        <w:rPr>
          <w:sz w:val="28"/>
          <w:szCs w:val="28"/>
        </w:rPr>
        <w:t>о</w:t>
      </w:r>
      <w:r w:rsidR="00C236EF">
        <w:rPr>
          <w:sz w:val="28"/>
          <w:szCs w:val="28"/>
        </w:rPr>
        <w:t>к,</w:t>
      </w:r>
    </w:p>
    <w:p w:rsidR="004E7909" w:rsidRDefault="00C236EF" w:rsidP="0071078F">
      <w:pPr>
        <w:jc w:val="both"/>
        <w:rPr>
          <w:sz w:val="28"/>
          <w:szCs w:val="28"/>
        </w:rPr>
      </w:pPr>
      <w:r>
        <w:rPr>
          <w:sz w:val="28"/>
          <w:szCs w:val="28"/>
        </w:rPr>
        <w:t>які передаються у комунальну власність</w:t>
      </w:r>
    </w:p>
    <w:p w:rsidR="009570B3" w:rsidRDefault="00C236EF" w:rsidP="00F14959">
      <w:pPr>
        <w:jc w:val="both"/>
        <w:rPr>
          <w:sz w:val="28"/>
          <w:szCs w:val="28"/>
        </w:rPr>
      </w:pPr>
      <w:r w:rsidRPr="00694463">
        <w:rPr>
          <w:sz w:val="28"/>
          <w:szCs w:val="28"/>
        </w:rPr>
        <w:t>Малинської міської</w:t>
      </w:r>
      <w:r>
        <w:rPr>
          <w:sz w:val="28"/>
          <w:szCs w:val="28"/>
        </w:rPr>
        <w:t xml:space="preserve"> територіальної громади</w:t>
      </w:r>
    </w:p>
    <w:p w:rsidR="00C236EF" w:rsidRDefault="00C236EF" w:rsidP="00F14959">
      <w:pPr>
        <w:jc w:val="both"/>
        <w:rPr>
          <w:sz w:val="28"/>
          <w:szCs w:val="28"/>
        </w:rPr>
      </w:pPr>
    </w:p>
    <w:p w:rsidR="00F14959" w:rsidRDefault="00BB05A8" w:rsidP="00420A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10, 26  Закону України «Про місцеве самоврядування в Україні»,</w:t>
      </w:r>
      <w:r w:rsidR="00F14959">
        <w:rPr>
          <w:sz w:val="28"/>
          <w:szCs w:val="28"/>
        </w:rPr>
        <w:t xml:space="preserve"> ст. ст. 13, </w:t>
      </w:r>
      <w:r w:rsidR="0071078F">
        <w:rPr>
          <w:sz w:val="28"/>
          <w:szCs w:val="28"/>
        </w:rPr>
        <w:t>15,</w:t>
      </w:r>
      <w:r w:rsidR="00F14959">
        <w:rPr>
          <w:sz w:val="28"/>
          <w:szCs w:val="28"/>
        </w:rPr>
        <w:t xml:space="preserve">18, 23 Закону України «Про оцінку земель», </w:t>
      </w:r>
      <w:r w:rsidR="001005C9">
        <w:rPr>
          <w:sz w:val="28"/>
          <w:szCs w:val="28"/>
        </w:rPr>
        <w:t xml:space="preserve"> </w:t>
      </w:r>
      <w:r w:rsidR="00B55374"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</w:t>
      </w:r>
      <w:r w:rsidR="00F65383">
        <w:rPr>
          <w:sz w:val="28"/>
          <w:szCs w:val="28"/>
        </w:rPr>
        <w:t xml:space="preserve">земель </w:t>
      </w:r>
      <w:r w:rsidR="00437D58">
        <w:rPr>
          <w:sz w:val="28"/>
          <w:szCs w:val="28"/>
        </w:rPr>
        <w:t>Малинської міської територіальної громади</w:t>
      </w:r>
      <w:r w:rsidR="009570B3">
        <w:rPr>
          <w:sz w:val="28"/>
          <w:szCs w:val="28"/>
        </w:rPr>
        <w:t>,</w:t>
      </w:r>
      <w:r w:rsidR="00AD407B" w:rsidRPr="00AD407B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AD407B" w:rsidRPr="00390C2A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AD407B" w:rsidRPr="00390C2A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570B3">
        <w:rPr>
          <w:sz w:val="28"/>
          <w:szCs w:val="28"/>
        </w:rPr>
        <w:t xml:space="preserve"> міська рада</w:t>
      </w:r>
      <w:r w:rsidR="00F14959">
        <w:rPr>
          <w:sz w:val="28"/>
          <w:szCs w:val="28"/>
        </w:rPr>
        <w:t xml:space="preserve"> </w:t>
      </w:r>
    </w:p>
    <w:p w:rsidR="008F1D0D" w:rsidRPr="008B5541" w:rsidRDefault="0060017B" w:rsidP="0060017B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044E0D" w:rsidRPr="008B5541" w:rsidRDefault="00044E0D" w:rsidP="00044E0D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F65383" w:rsidRPr="008B5541">
        <w:rPr>
          <w:b/>
          <w:sz w:val="28"/>
          <w:szCs w:val="28"/>
        </w:rPr>
        <w:t>Надати дозвіл</w:t>
      </w:r>
      <w:r w:rsidR="00D55285" w:rsidRPr="008B5541">
        <w:rPr>
          <w:b/>
          <w:sz w:val="28"/>
          <w:szCs w:val="28"/>
        </w:rPr>
        <w:t xml:space="preserve"> </w:t>
      </w:r>
      <w:proofErr w:type="spellStart"/>
      <w:r w:rsidR="002D5E57" w:rsidRPr="008B5541">
        <w:rPr>
          <w:b/>
          <w:sz w:val="28"/>
          <w:szCs w:val="28"/>
        </w:rPr>
        <w:t>Малинській</w:t>
      </w:r>
      <w:proofErr w:type="spellEnd"/>
      <w:r w:rsidR="002D5E57" w:rsidRPr="008B5541">
        <w:rPr>
          <w:b/>
          <w:sz w:val="28"/>
          <w:szCs w:val="28"/>
        </w:rPr>
        <w:t xml:space="preserve"> міській раді </w:t>
      </w:r>
      <w:r w:rsidR="00D55285" w:rsidRPr="008B5541">
        <w:rPr>
          <w:b/>
          <w:sz w:val="28"/>
          <w:szCs w:val="28"/>
        </w:rPr>
        <w:t>на розробку техн</w:t>
      </w:r>
      <w:r w:rsidRPr="008B5541">
        <w:rPr>
          <w:b/>
          <w:sz w:val="28"/>
          <w:szCs w:val="28"/>
        </w:rPr>
        <w:t>ічної документації із експертної</w:t>
      </w:r>
      <w:r w:rsidR="00D55285" w:rsidRPr="008B5541">
        <w:rPr>
          <w:b/>
          <w:sz w:val="28"/>
          <w:szCs w:val="28"/>
        </w:rPr>
        <w:t xml:space="preserve"> </w:t>
      </w:r>
      <w:r w:rsidR="00A07DC7" w:rsidRPr="008B5541">
        <w:rPr>
          <w:b/>
          <w:sz w:val="28"/>
          <w:szCs w:val="28"/>
        </w:rPr>
        <w:t xml:space="preserve">грошової оцінки </w:t>
      </w:r>
      <w:r w:rsidRPr="008B5541">
        <w:rPr>
          <w:b/>
          <w:sz w:val="28"/>
          <w:szCs w:val="28"/>
        </w:rPr>
        <w:t>земельних</w:t>
      </w:r>
      <w:r w:rsidR="0071078F" w:rsidRPr="008B5541">
        <w:rPr>
          <w:b/>
          <w:sz w:val="28"/>
          <w:szCs w:val="28"/>
        </w:rPr>
        <w:t xml:space="preserve"> ділян</w:t>
      </w:r>
      <w:r w:rsidRPr="008B5541">
        <w:rPr>
          <w:b/>
          <w:sz w:val="28"/>
          <w:szCs w:val="28"/>
        </w:rPr>
        <w:t>ок:</w:t>
      </w:r>
    </w:p>
    <w:p w:rsidR="00E10C65" w:rsidRPr="004E7909" w:rsidRDefault="00C236EF" w:rsidP="00E10C65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10C65">
        <w:rPr>
          <w:sz w:val="28"/>
          <w:szCs w:val="28"/>
        </w:rPr>
        <w:t xml:space="preserve"> по </w:t>
      </w:r>
      <w:r w:rsidR="00E10C65">
        <w:rPr>
          <w:color w:val="000000"/>
          <w:sz w:val="28"/>
          <w:szCs w:val="28"/>
        </w:rPr>
        <w:t>площі</w:t>
      </w:r>
      <w:r w:rsidR="00E10C65" w:rsidRPr="00E10C65">
        <w:rPr>
          <w:color w:val="000000"/>
          <w:sz w:val="28"/>
          <w:szCs w:val="28"/>
        </w:rPr>
        <w:t xml:space="preserve"> Соборна 8-А, </w:t>
      </w:r>
      <w:r w:rsidR="00E10C65">
        <w:rPr>
          <w:color w:val="000000"/>
          <w:sz w:val="28"/>
          <w:szCs w:val="28"/>
        </w:rPr>
        <w:t xml:space="preserve">в </w:t>
      </w:r>
      <w:r w:rsidR="00E10C65" w:rsidRPr="00E10C65">
        <w:rPr>
          <w:color w:val="000000"/>
          <w:sz w:val="28"/>
          <w:szCs w:val="28"/>
        </w:rPr>
        <w:t>м. Малин</w:t>
      </w:r>
      <w:r w:rsidR="00E10C65">
        <w:rPr>
          <w:color w:val="000000"/>
          <w:sz w:val="28"/>
          <w:szCs w:val="28"/>
        </w:rPr>
        <w:t>і</w:t>
      </w:r>
      <w:r w:rsidR="00E10C65" w:rsidRPr="00E10C65">
        <w:rPr>
          <w:color w:val="000000"/>
          <w:sz w:val="28"/>
          <w:szCs w:val="28"/>
        </w:rPr>
        <w:t>,</w:t>
      </w:r>
      <w:r w:rsidR="00E10C65" w:rsidRPr="00E10C65">
        <w:rPr>
          <w:sz w:val="28"/>
          <w:szCs w:val="28"/>
        </w:rPr>
        <w:t xml:space="preserve"> </w:t>
      </w:r>
      <w:r w:rsidR="00E10C65">
        <w:rPr>
          <w:sz w:val="28"/>
          <w:szCs w:val="28"/>
        </w:rPr>
        <w:t>Коростенського</w:t>
      </w:r>
      <w:r w:rsidR="00E10C65" w:rsidRPr="00E10C65">
        <w:rPr>
          <w:sz w:val="28"/>
          <w:szCs w:val="28"/>
        </w:rPr>
        <w:t xml:space="preserve"> район</w:t>
      </w:r>
      <w:r w:rsidR="00E10C65">
        <w:rPr>
          <w:sz w:val="28"/>
          <w:szCs w:val="28"/>
        </w:rPr>
        <w:t xml:space="preserve">у, Житомирської області, </w:t>
      </w:r>
      <w:r w:rsidR="00E10C65" w:rsidRPr="00E10C65">
        <w:rPr>
          <w:color w:val="000000"/>
          <w:sz w:val="28"/>
          <w:szCs w:val="28"/>
        </w:rPr>
        <w:t>загальною площ</w:t>
      </w:r>
      <w:r w:rsidR="00E10C65">
        <w:rPr>
          <w:color w:val="000000"/>
          <w:sz w:val="28"/>
          <w:szCs w:val="28"/>
        </w:rPr>
        <w:t>ею 0,0411 га (кадастровий номер</w:t>
      </w:r>
      <w:r w:rsidR="00E10C65" w:rsidRPr="00E10C65">
        <w:rPr>
          <w:color w:val="000000"/>
          <w:sz w:val="28"/>
          <w:szCs w:val="28"/>
        </w:rPr>
        <w:t xml:space="preserve"> 1810900000:10:001:0837), </w:t>
      </w:r>
      <w:r w:rsidR="00E10C65" w:rsidRPr="004E7909">
        <w:rPr>
          <w:sz w:val="28"/>
          <w:szCs w:val="28"/>
        </w:rPr>
        <w:t>для</w:t>
      </w:r>
      <w:r w:rsidR="004E7909" w:rsidRPr="004E7909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 місцевого самоврядування</w:t>
      </w:r>
      <w:r w:rsidR="004E7909">
        <w:rPr>
          <w:sz w:val="28"/>
          <w:szCs w:val="28"/>
          <w:lang w:eastAsia="ru-RU"/>
        </w:rPr>
        <w:t>;</w:t>
      </w:r>
    </w:p>
    <w:p w:rsidR="00E10C65" w:rsidRPr="00C236EF" w:rsidRDefault="00C236EF" w:rsidP="008B5541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1.2</w:t>
      </w:r>
      <w:r w:rsidR="00E10C65">
        <w:rPr>
          <w:sz w:val="28"/>
          <w:szCs w:val="28"/>
        </w:rPr>
        <w:t xml:space="preserve"> по </w:t>
      </w:r>
      <w:r w:rsidR="00E10C65">
        <w:rPr>
          <w:color w:val="000000"/>
          <w:sz w:val="28"/>
          <w:szCs w:val="28"/>
        </w:rPr>
        <w:t>площі Соборна 6</w:t>
      </w:r>
      <w:r w:rsidR="00E10C65" w:rsidRPr="00E10C65">
        <w:rPr>
          <w:color w:val="000000"/>
          <w:sz w:val="28"/>
          <w:szCs w:val="28"/>
        </w:rPr>
        <w:t xml:space="preserve">-А, </w:t>
      </w:r>
      <w:r w:rsidR="00E10C65">
        <w:rPr>
          <w:color w:val="000000"/>
          <w:sz w:val="28"/>
          <w:szCs w:val="28"/>
        </w:rPr>
        <w:t xml:space="preserve">в </w:t>
      </w:r>
      <w:r w:rsidR="00E10C65" w:rsidRPr="00E10C65">
        <w:rPr>
          <w:color w:val="000000"/>
          <w:sz w:val="28"/>
          <w:szCs w:val="28"/>
        </w:rPr>
        <w:t>м. Малин</w:t>
      </w:r>
      <w:r w:rsidR="00E10C65">
        <w:rPr>
          <w:color w:val="000000"/>
          <w:sz w:val="28"/>
          <w:szCs w:val="28"/>
        </w:rPr>
        <w:t>і</w:t>
      </w:r>
      <w:r w:rsidR="00E10C65" w:rsidRPr="00E10C65">
        <w:rPr>
          <w:color w:val="000000"/>
          <w:sz w:val="28"/>
          <w:szCs w:val="28"/>
        </w:rPr>
        <w:t>,</w:t>
      </w:r>
      <w:r w:rsidR="00E10C65" w:rsidRPr="00E10C65">
        <w:rPr>
          <w:sz w:val="28"/>
          <w:szCs w:val="28"/>
        </w:rPr>
        <w:t xml:space="preserve"> </w:t>
      </w:r>
      <w:r w:rsidR="00E10C65">
        <w:rPr>
          <w:sz w:val="28"/>
          <w:szCs w:val="28"/>
        </w:rPr>
        <w:t>Коростенського</w:t>
      </w:r>
      <w:r w:rsidR="00E10C65" w:rsidRPr="00E10C65">
        <w:rPr>
          <w:sz w:val="28"/>
          <w:szCs w:val="28"/>
        </w:rPr>
        <w:t xml:space="preserve"> район</w:t>
      </w:r>
      <w:r w:rsidR="00E10C65">
        <w:rPr>
          <w:sz w:val="28"/>
          <w:szCs w:val="28"/>
        </w:rPr>
        <w:t xml:space="preserve">у, Житомирської області, </w:t>
      </w:r>
      <w:r w:rsidR="00E10C65" w:rsidRPr="00E10C65">
        <w:rPr>
          <w:color w:val="000000"/>
          <w:sz w:val="28"/>
          <w:szCs w:val="28"/>
        </w:rPr>
        <w:t>загальною площ</w:t>
      </w:r>
      <w:r w:rsidR="00E10C65">
        <w:rPr>
          <w:color w:val="000000"/>
          <w:sz w:val="28"/>
          <w:szCs w:val="28"/>
        </w:rPr>
        <w:t xml:space="preserve">ею </w:t>
      </w:r>
      <w:r w:rsidR="004E7909" w:rsidRPr="004E7909">
        <w:rPr>
          <w:sz w:val="28"/>
          <w:szCs w:val="28"/>
        </w:rPr>
        <w:t>0,</w:t>
      </w:r>
      <w:r w:rsidR="00E10C65" w:rsidRPr="004E7909">
        <w:rPr>
          <w:sz w:val="28"/>
          <w:szCs w:val="28"/>
        </w:rPr>
        <w:t>4</w:t>
      </w:r>
      <w:r w:rsidR="004E7909" w:rsidRPr="004E7909">
        <w:rPr>
          <w:sz w:val="28"/>
          <w:szCs w:val="28"/>
        </w:rPr>
        <w:t>656</w:t>
      </w:r>
      <w:r w:rsidR="00E10C65" w:rsidRPr="004E7909">
        <w:rPr>
          <w:sz w:val="28"/>
          <w:szCs w:val="28"/>
        </w:rPr>
        <w:t xml:space="preserve"> га (кадастро</w:t>
      </w:r>
      <w:r w:rsidR="004E7909" w:rsidRPr="004E7909">
        <w:rPr>
          <w:sz w:val="28"/>
          <w:szCs w:val="28"/>
        </w:rPr>
        <w:t>вий номер 1810900000:10:001:0836</w:t>
      </w:r>
      <w:r w:rsidR="00E10C65" w:rsidRPr="004E7909">
        <w:rPr>
          <w:sz w:val="28"/>
          <w:szCs w:val="28"/>
        </w:rPr>
        <w:t xml:space="preserve">), </w:t>
      </w:r>
      <w:r w:rsidR="004E7909" w:rsidRPr="004E7909">
        <w:rPr>
          <w:sz w:val="28"/>
          <w:szCs w:val="28"/>
        </w:rPr>
        <w:t xml:space="preserve"> для</w:t>
      </w:r>
      <w:r w:rsidR="004E7909" w:rsidRPr="004E7909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 місцевого самоврядування</w:t>
      </w:r>
      <w:r>
        <w:rPr>
          <w:sz w:val="28"/>
          <w:szCs w:val="28"/>
          <w:lang w:eastAsia="ru-RU"/>
        </w:rPr>
        <w:t>.</w:t>
      </w:r>
    </w:p>
    <w:p w:rsidR="00D55285" w:rsidRDefault="0085201C" w:rsidP="0000327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5B95">
        <w:rPr>
          <w:sz w:val="28"/>
          <w:szCs w:val="28"/>
        </w:rPr>
        <w:t>.</w:t>
      </w:r>
      <w:r w:rsidR="00D55285">
        <w:rPr>
          <w:sz w:val="28"/>
          <w:szCs w:val="28"/>
        </w:rPr>
        <w:t xml:space="preserve"> </w:t>
      </w:r>
      <w:proofErr w:type="spellStart"/>
      <w:r w:rsidR="00935B95">
        <w:rPr>
          <w:sz w:val="28"/>
          <w:szCs w:val="28"/>
        </w:rPr>
        <w:t>Малинській</w:t>
      </w:r>
      <w:proofErr w:type="spellEnd"/>
      <w:r w:rsidR="00935B95">
        <w:rPr>
          <w:sz w:val="28"/>
          <w:szCs w:val="28"/>
        </w:rPr>
        <w:t xml:space="preserve"> міській раді </w:t>
      </w:r>
      <w:r w:rsidR="00D55285">
        <w:rPr>
          <w:sz w:val="28"/>
          <w:szCs w:val="28"/>
        </w:rPr>
        <w:t>подати на затвердже</w:t>
      </w:r>
      <w:r w:rsidR="00912138">
        <w:rPr>
          <w:sz w:val="28"/>
          <w:szCs w:val="28"/>
        </w:rPr>
        <w:t>ння сесії  міської ради технічну</w:t>
      </w:r>
      <w:r w:rsidR="008B5541">
        <w:rPr>
          <w:sz w:val="28"/>
          <w:szCs w:val="28"/>
        </w:rPr>
        <w:t xml:space="preserve"> документацію із експертної</w:t>
      </w:r>
      <w:r w:rsidR="00D55285">
        <w:rPr>
          <w:sz w:val="28"/>
          <w:szCs w:val="28"/>
        </w:rPr>
        <w:t xml:space="preserve"> грошової оцінки земель</w:t>
      </w:r>
      <w:r>
        <w:rPr>
          <w:sz w:val="28"/>
          <w:szCs w:val="28"/>
        </w:rPr>
        <w:t>ної</w:t>
      </w:r>
      <w:r w:rsidR="008B5541">
        <w:rPr>
          <w:sz w:val="28"/>
          <w:szCs w:val="28"/>
        </w:rPr>
        <w:t xml:space="preserve"> ділянки</w:t>
      </w:r>
      <w:r w:rsidR="00D22862">
        <w:rPr>
          <w:sz w:val="28"/>
          <w:szCs w:val="28"/>
        </w:rPr>
        <w:t>.</w:t>
      </w:r>
    </w:p>
    <w:p w:rsidR="00D55285" w:rsidRDefault="0085201C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3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D81000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B5541">
      <w:pPr>
        <w:tabs>
          <w:tab w:val="left" w:pos="1134"/>
        </w:tabs>
        <w:rPr>
          <w:sz w:val="22"/>
          <w:szCs w:val="22"/>
        </w:rPr>
      </w:pPr>
    </w:p>
    <w:p w:rsidR="00870F07" w:rsidRDefault="00AA5E50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</w:t>
      </w:r>
      <w:bookmarkStart w:id="0" w:name="_GoBack"/>
      <w:bookmarkEnd w:id="0"/>
      <w:r>
        <w:rPr>
          <w:sz w:val="22"/>
          <w:szCs w:val="22"/>
        </w:rPr>
        <w:t>сандр ПАРШАКОВ</w:t>
      </w:r>
    </w:p>
    <w:p w:rsidR="008F3BE9" w:rsidRPr="00F0694B" w:rsidRDefault="008F3BE9" w:rsidP="00F0694B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8F3BE9" w:rsidRPr="00F0694B" w:rsidSect="008B5541">
      <w:pgSz w:w="11906" w:h="16838"/>
      <w:pgMar w:top="90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0C1" w:rsidRDefault="00B770C1">
      <w:r>
        <w:separator/>
      </w:r>
    </w:p>
  </w:endnote>
  <w:endnote w:type="continuationSeparator" w:id="0">
    <w:p w:rsidR="00B770C1" w:rsidRDefault="00B7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0C1" w:rsidRDefault="00B770C1">
      <w:r>
        <w:separator/>
      </w:r>
    </w:p>
  </w:footnote>
  <w:footnote w:type="continuationSeparator" w:id="0">
    <w:p w:rsidR="00B770C1" w:rsidRDefault="00B77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1005C9"/>
    <w:rsid w:val="00121FF5"/>
    <w:rsid w:val="00123727"/>
    <w:rsid w:val="00125512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0A65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E7909"/>
    <w:rsid w:val="004F0C49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2EEC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2DD2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39A1"/>
    <w:rsid w:val="009824AD"/>
    <w:rsid w:val="00993977"/>
    <w:rsid w:val="009A22E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407B"/>
    <w:rsid w:val="00AD5A94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0C1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36EF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3135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0694B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3567"/>
    <w:rsid w:val="00FB7279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9</cp:revision>
  <cp:lastPrinted>2023-07-10T08:28:00Z</cp:lastPrinted>
  <dcterms:created xsi:type="dcterms:W3CDTF">2023-05-30T11:38:00Z</dcterms:created>
  <dcterms:modified xsi:type="dcterms:W3CDTF">2023-07-10T08:28:00Z</dcterms:modified>
</cp:coreProperties>
</file>